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2280" w14:textId="77777777" w:rsidR="009D4638" w:rsidRDefault="00EC562A" w:rsidP="00FD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val="en-US"/>
        </w:rPr>
      </w:pPr>
      <w:r w:rsidRPr="009D4638">
        <w:rPr>
          <w:rFonts w:ascii="Times New Roman" w:hAnsi="Times New Roman"/>
          <w:b/>
          <w:sz w:val="24"/>
          <w:szCs w:val="23"/>
          <w:lang w:val="en-US"/>
        </w:rPr>
        <w:t>FORMAT PRA PROPOSAL</w:t>
      </w:r>
      <w:r w:rsidR="009D4638">
        <w:rPr>
          <w:rFonts w:ascii="Times New Roman" w:hAnsi="Times New Roman"/>
          <w:b/>
          <w:sz w:val="24"/>
          <w:szCs w:val="23"/>
          <w:lang w:val="en-US"/>
        </w:rPr>
        <w:t xml:space="preserve"> </w:t>
      </w:r>
      <w:r w:rsidR="009D4638" w:rsidRPr="009D4638">
        <w:rPr>
          <w:rFonts w:ascii="Times New Roman" w:hAnsi="Times New Roman"/>
          <w:b/>
          <w:sz w:val="24"/>
          <w:szCs w:val="23"/>
          <w:lang w:val="en-US"/>
        </w:rPr>
        <w:t>RESEARCH GRANT PROGRAM IDB</w:t>
      </w:r>
    </w:p>
    <w:p w14:paraId="02AC8183" w14:textId="4BC189F3" w:rsidR="00FD45CB" w:rsidRPr="00FD45CB" w:rsidRDefault="00B95FED" w:rsidP="009D463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sz w:val="24"/>
          <w:szCs w:val="23"/>
          <w:lang w:val="en-US"/>
        </w:rPr>
      </w:pPr>
      <w:r>
        <w:rPr>
          <w:rFonts w:ascii="Times New Roman" w:hAnsi="Times New Roman"/>
          <w:sz w:val="24"/>
          <w:szCs w:val="23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3"/>
          <w:lang w:val="en-US"/>
        </w:rPr>
        <w:t>maksimal</w:t>
      </w:r>
      <w:proofErr w:type="spellEnd"/>
      <w:r>
        <w:rPr>
          <w:rFonts w:ascii="Times New Roman" w:hAnsi="Times New Roman"/>
          <w:sz w:val="24"/>
          <w:szCs w:val="23"/>
          <w:lang w:val="en-US"/>
        </w:rPr>
        <w:t xml:space="preserve"> 4 </w:t>
      </w:r>
      <w:proofErr w:type="spellStart"/>
      <w:r>
        <w:rPr>
          <w:rFonts w:ascii="Times New Roman" w:hAnsi="Times New Roman"/>
          <w:sz w:val="24"/>
          <w:szCs w:val="23"/>
          <w:lang w:val="en-US"/>
        </w:rPr>
        <w:t>halaman</w:t>
      </w:r>
      <w:proofErr w:type="spellEnd"/>
      <w:r w:rsidR="00E66C52">
        <w:rPr>
          <w:rFonts w:ascii="Times New Roman" w:hAnsi="Times New Roman"/>
          <w:sz w:val="24"/>
          <w:szCs w:val="23"/>
          <w:lang w:val="en-US"/>
        </w:rPr>
        <w:t xml:space="preserve">, 1 </w:t>
      </w:r>
      <w:proofErr w:type="spellStart"/>
      <w:r w:rsidR="00E66C52">
        <w:rPr>
          <w:rFonts w:ascii="Times New Roman" w:hAnsi="Times New Roman"/>
          <w:sz w:val="24"/>
          <w:szCs w:val="23"/>
          <w:lang w:val="en-US"/>
        </w:rPr>
        <w:t>spasi</w:t>
      </w:r>
      <w:proofErr w:type="spellEnd"/>
      <w:r w:rsidR="00E66C52">
        <w:rPr>
          <w:rFonts w:ascii="Times New Roman" w:hAnsi="Times New Roman"/>
          <w:sz w:val="24"/>
          <w:szCs w:val="23"/>
          <w:lang w:val="en-US"/>
        </w:rPr>
        <w:t>, font Times New R</w:t>
      </w:r>
      <w:r>
        <w:rPr>
          <w:rFonts w:ascii="Times New Roman" w:hAnsi="Times New Roman"/>
          <w:sz w:val="24"/>
          <w:szCs w:val="23"/>
          <w:lang w:val="en-US"/>
        </w:rPr>
        <w:t>oman 12)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C562A" w14:paraId="11D20A9A" w14:textId="77777777" w:rsidTr="009D4638">
        <w:tc>
          <w:tcPr>
            <w:tcW w:w="9640" w:type="dxa"/>
          </w:tcPr>
          <w:p w14:paraId="2EF13F7B" w14:textId="77777777" w:rsidR="00EC562A" w:rsidRP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 w:rsidRPr="00EC562A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Identitas</w:t>
            </w:r>
            <w:bookmarkStart w:id="0" w:name="_GoBack"/>
            <w:bookmarkEnd w:id="0"/>
            <w:proofErr w:type="spellEnd"/>
            <w:r w:rsidRPr="00EC562A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9D463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Tim </w:t>
            </w:r>
            <w:proofErr w:type="spellStart"/>
            <w:r w:rsidRPr="00EC562A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</w:t>
            </w:r>
            <w:proofErr w:type="spellEnd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ketua</w:t>
            </w:r>
            <w:proofErr w:type="spellEnd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dan</w:t>
            </w:r>
            <w:proofErr w:type="spellEnd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anggota</w:t>
            </w:r>
            <w:proofErr w:type="spellEnd"/>
            <w:r w:rsidR="00B95FE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)</w:t>
            </w:r>
          </w:p>
          <w:p w14:paraId="781D10B3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0E168AA8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C562A" w14:paraId="38E584AF" w14:textId="77777777" w:rsidTr="009D4638">
        <w:tc>
          <w:tcPr>
            <w:tcW w:w="9640" w:type="dxa"/>
          </w:tcPr>
          <w:p w14:paraId="41ED78EE" w14:textId="77777777" w:rsidR="00EC562A" w:rsidRP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 w:rsidRPr="00EC562A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Tema</w:t>
            </w:r>
            <w:proofErr w:type="spellEnd"/>
            <w:r w:rsidRPr="00EC562A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C562A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Penelitian</w:t>
            </w:r>
            <w:proofErr w:type="spellEnd"/>
          </w:p>
          <w:p w14:paraId="4E452B23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E94AE0A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C562A" w14:paraId="22F70180" w14:textId="77777777" w:rsidTr="009D4638">
        <w:tc>
          <w:tcPr>
            <w:tcW w:w="9640" w:type="dxa"/>
          </w:tcPr>
          <w:p w14:paraId="581FF940" w14:textId="77777777" w:rsidR="00EC562A" w:rsidRPr="00C773A0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Judul</w:t>
            </w:r>
            <w:proofErr w:type="spellEnd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Penelitian</w:t>
            </w:r>
            <w:proofErr w:type="spellEnd"/>
          </w:p>
          <w:p w14:paraId="5DA9F79F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Kemukakan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judul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singkat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>)</w:t>
            </w:r>
          </w:p>
          <w:p w14:paraId="5C8D73C3" w14:textId="77777777" w:rsid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99EFA59" w14:textId="77777777" w:rsid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C562A" w14:paraId="2C2E5408" w14:textId="77777777" w:rsidTr="009D4638">
        <w:tc>
          <w:tcPr>
            <w:tcW w:w="9640" w:type="dxa"/>
          </w:tcPr>
          <w:p w14:paraId="790144D1" w14:textId="77777777" w:rsidR="00EC562A" w:rsidRPr="00C773A0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Latar</w:t>
            </w:r>
            <w:proofErr w:type="spellEnd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Belakang</w:t>
            </w:r>
            <w:proofErr w:type="spellEnd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Penelitian</w:t>
            </w:r>
            <w:proofErr w:type="spellEnd"/>
          </w:p>
          <w:p w14:paraId="40BA0468" w14:textId="77777777" w:rsidR="00EC562A" w:rsidRDefault="00EC562A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Kemukakan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>secara</w:t>
            </w:r>
            <w:proofErr w:type="spellEnd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>ringkas</w:t>
            </w:r>
            <w:proofErr w:type="spellEnd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>dan</w:t>
            </w:r>
            <w:proofErr w:type="spellEnd"/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>argumentatif</w:t>
            </w:r>
            <w:proofErr w:type="spellEnd"/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>pokok-pokok</w:t>
            </w:r>
            <w:proofErr w:type="spellEnd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>pikiran</w:t>
            </w:r>
            <w:proofErr w:type="spellEnd"/>
            <w:r w:rsidR="00FD45C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mengapa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dimaksud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penting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Argumen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didasarkan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identifikasi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kesenjangan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teoretis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metodologis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bergantung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sifat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fokus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karakteristik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isu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dilakukan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Masalah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dipaparkan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secara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kritis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evaluative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berdasarkan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pada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>sumber-sumber</w:t>
            </w:r>
            <w:proofErr w:type="spellEnd"/>
            <w:r w:rsidR="00C773A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primer)</w:t>
            </w:r>
          </w:p>
          <w:p w14:paraId="3B47D4A3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DB5364C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BF0ED95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24D73D28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051DAB4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0F402DEB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C562A" w14:paraId="0ACA94B2" w14:textId="77777777" w:rsidTr="009D4638">
        <w:tc>
          <w:tcPr>
            <w:tcW w:w="9640" w:type="dxa"/>
          </w:tcPr>
          <w:p w14:paraId="085A9193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Tujuan</w:t>
            </w:r>
            <w:proofErr w:type="spellEnd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Penelitian</w:t>
            </w:r>
            <w:proofErr w:type="spellEnd"/>
          </w:p>
          <w:p w14:paraId="158F5FA4" w14:textId="77777777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854C2A3" w14:textId="77777777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26BBB990" w14:textId="77777777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EC562A" w14:paraId="6ACAC93E" w14:textId="77777777" w:rsidTr="009D4638">
        <w:tc>
          <w:tcPr>
            <w:tcW w:w="9640" w:type="dxa"/>
          </w:tcPr>
          <w:p w14:paraId="18B719CD" w14:textId="77777777" w:rsidR="00EC562A" w:rsidRDefault="009D4638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Luaran</w:t>
            </w:r>
            <w:proofErr w:type="spellEnd"/>
            <w:r w:rsidR="00EC562A"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C562A"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Penelitian</w:t>
            </w:r>
            <w:proofErr w:type="spellEnd"/>
          </w:p>
          <w:p w14:paraId="43659C99" w14:textId="77777777" w:rsidR="00C773A0" w:rsidRDefault="00C773A0" w:rsidP="00C773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r w:rsidR="00EA18ED" w:rsidRPr="00C773A0">
              <w:rPr>
                <w:rFonts w:ascii="Times New Roman" w:hAnsi="Times New Roman"/>
                <w:sz w:val="23"/>
                <w:szCs w:val="23"/>
              </w:rPr>
              <w:t xml:space="preserve">Luaran wajib minimal </w:t>
            </w:r>
            <w:r w:rsidR="009D4638" w:rsidRPr="00C773A0">
              <w:rPr>
                <w:rFonts w:ascii="Times New Roman" w:hAnsi="Times New Roman"/>
                <w:sz w:val="23"/>
                <w:szCs w:val="23"/>
              </w:rPr>
              <w:t xml:space="preserve">berupa </w:t>
            </w:r>
            <w:r w:rsidR="00EA18ED" w:rsidRPr="00C773A0">
              <w:rPr>
                <w:rFonts w:ascii="Times New Roman" w:hAnsi="Times New Roman"/>
                <w:sz w:val="23"/>
                <w:szCs w:val="23"/>
              </w:rPr>
              <w:t>1 publikasi jurnal ilmiah bereputasi internasional</w:t>
            </w:r>
            <w:r w:rsidR="009D4638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="00EA18ED" w:rsidRPr="00C773A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3A0">
              <w:rPr>
                <w:rFonts w:ascii="Times New Roman" w:hAnsi="Times New Roman"/>
                <w:sz w:val="23"/>
                <w:szCs w:val="23"/>
              </w:rPr>
              <w:t xml:space="preserve">Luaran inovasi belajar </w:t>
            </w:r>
            <w:proofErr w:type="spellStart"/>
            <w:r w:rsidR="009D4638">
              <w:rPr>
                <w:rFonts w:ascii="Times New Roman" w:hAnsi="Times New Roman"/>
                <w:sz w:val="23"/>
                <w:szCs w:val="23"/>
                <w:lang w:val="en-US"/>
              </w:rPr>
              <w:t>dapat</w:t>
            </w:r>
            <w:proofErr w:type="spellEnd"/>
            <w:r w:rsidR="009D463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C773A0">
              <w:rPr>
                <w:rFonts w:ascii="Times New Roman" w:hAnsi="Times New Roman"/>
                <w:sz w:val="23"/>
                <w:szCs w:val="23"/>
              </w:rPr>
              <w:t xml:space="preserve">berupa sumber belajar, metode, teknologi belajar, </w:t>
            </w:r>
            <w:r w:rsidRPr="00C773A0">
              <w:rPr>
                <w:rFonts w:ascii="Times New Roman" w:hAnsi="Times New Roman"/>
                <w:i/>
                <w:iCs/>
                <w:sz w:val="23"/>
                <w:szCs w:val="23"/>
              </w:rPr>
              <w:t>blueprint</w:t>
            </w:r>
            <w:r w:rsidRPr="00C773A0">
              <w:rPr>
                <w:rFonts w:ascii="Times New Roman" w:hAnsi="Times New Roman"/>
                <w:sz w:val="23"/>
                <w:szCs w:val="23"/>
              </w:rPr>
              <w:t>, prototipe, sistem, kebijakan</w:t>
            </w:r>
            <w:r w:rsidR="009D4638">
              <w:rPr>
                <w:rFonts w:ascii="Times New Roman" w:hAnsi="Times New Roman"/>
                <w:sz w:val="23"/>
                <w:szCs w:val="23"/>
                <w:lang w:val="en-US"/>
              </w:rPr>
              <w:t>,</w:t>
            </w:r>
            <w:r w:rsidRPr="00C773A0">
              <w:rPr>
                <w:rFonts w:ascii="Times New Roman" w:hAnsi="Times New Roman"/>
                <w:sz w:val="23"/>
                <w:szCs w:val="23"/>
              </w:rPr>
              <w:t xml:space="preserve"> atau model yang dapat dimanfaatkan oleh </w:t>
            </w:r>
            <w:r w:rsidRPr="00C773A0">
              <w:rPr>
                <w:rFonts w:ascii="Times New Roman" w:hAnsi="Times New Roman"/>
                <w:i/>
                <w:iCs/>
                <w:sz w:val="23"/>
                <w:szCs w:val="23"/>
              </w:rPr>
              <w:t>stakeholders</w:t>
            </w:r>
            <w:r w:rsidRPr="00C773A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D4638">
              <w:rPr>
                <w:rFonts w:ascii="Times New Roman" w:hAnsi="Times New Roman"/>
                <w:sz w:val="23"/>
                <w:szCs w:val="23"/>
              </w:rPr>
              <w:t>yang berpotensi memperoleh HaKI)</w:t>
            </w:r>
          </w:p>
          <w:p w14:paraId="2C356C3B" w14:textId="77777777" w:rsid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1885D453" w14:textId="77777777" w:rsid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12F332A" w14:textId="77777777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C562A" w14:paraId="04FFF77A" w14:textId="77777777" w:rsidTr="009D4638">
        <w:tc>
          <w:tcPr>
            <w:tcW w:w="9640" w:type="dxa"/>
          </w:tcPr>
          <w:p w14:paraId="00973A73" w14:textId="77777777" w:rsidR="00EC562A" w:rsidRDefault="00EC562A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Metode</w:t>
            </w:r>
            <w:proofErr w:type="spellEnd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773A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Penelitian</w:t>
            </w:r>
            <w:proofErr w:type="spellEnd"/>
          </w:p>
          <w:p w14:paraId="44AA090C" w14:textId="547E6819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bagian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kemukakan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setidak-tidaknya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60C50"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 w:rsidR="00C60C5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C60C50">
              <w:rPr>
                <w:rFonts w:ascii="Times New Roman" w:hAnsi="Times New Roman"/>
                <w:sz w:val="23"/>
                <w:szCs w:val="23"/>
                <w:lang w:val="en-US"/>
              </w:rPr>
              <w:t>lokasi</w:t>
            </w:r>
            <w:proofErr w:type="spellEnd"/>
            <w:r w:rsidR="00C60C50">
              <w:rPr>
                <w:rFonts w:ascii="Times New Roman" w:hAnsi="Times New Roman"/>
                <w:sz w:val="23"/>
                <w:szCs w:val="23"/>
                <w:lang w:val="en-US"/>
              </w:rPr>
              <w:t>/</w:t>
            </w:r>
            <w:proofErr w:type="spellStart"/>
            <w:r w:rsidR="00C60C50">
              <w:rPr>
                <w:rFonts w:ascii="Times New Roman" w:hAnsi="Times New Roman"/>
                <w:sz w:val="23"/>
                <w:szCs w:val="23"/>
                <w:lang w:val="en-US"/>
              </w:rPr>
              <w:t>sumber</w:t>
            </w:r>
            <w:proofErr w:type="spellEnd"/>
            <w:r w:rsidR="00C60C5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data/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sample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instrument </w:t>
            </w:r>
            <w:proofErr w:type="spellStart"/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>penelitian</w:t>
            </w:r>
            <w:proofErr w:type="spellEnd"/>
            <w:r w:rsidR="00EA18E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data,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data)</w:t>
            </w:r>
          </w:p>
          <w:p w14:paraId="4A29DED6" w14:textId="77777777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3569601" w14:textId="77777777" w:rsid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BC56B2B" w14:textId="77777777" w:rsidR="009D4638" w:rsidRDefault="009D4638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0FAD436A" w14:textId="77777777" w:rsidR="00C773A0" w:rsidRPr="00C773A0" w:rsidRDefault="00C773A0" w:rsidP="00EC56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</w:tbl>
    <w:p w14:paraId="3F41936D" w14:textId="77777777" w:rsidR="00EC562A" w:rsidRPr="001E19FA" w:rsidRDefault="00EC562A" w:rsidP="00EC562A">
      <w:pPr>
        <w:widowControl w:val="0"/>
        <w:autoSpaceDE w:val="0"/>
        <w:autoSpaceDN w:val="0"/>
        <w:adjustRightInd w:val="0"/>
        <w:spacing w:before="47" w:after="0" w:line="360" w:lineRule="auto"/>
        <w:ind w:right="-1"/>
        <w:jc w:val="both"/>
        <w:rPr>
          <w:rFonts w:ascii="Times New Roman" w:hAnsi="Times New Roman"/>
          <w:sz w:val="23"/>
          <w:szCs w:val="23"/>
          <w:lang w:val="en-US"/>
        </w:rPr>
      </w:pPr>
    </w:p>
    <w:sectPr w:rsidR="00EC562A" w:rsidRPr="001E19FA" w:rsidSect="00EC56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47"/>
    <w:multiLevelType w:val="hybridMultilevel"/>
    <w:tmpl w:val="46627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B24"/>
    <w:multiLevelType w:val="hybridMultilevel"/>
    <w:tmpl w:val="5810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A0A5A"/>
    <w:multiLevelType w:val="hybridMultilevel"/>
    <w:tmpl w:val="B5F4CE3C"/>
    <w:lvl w:ilvl="0" w:tplc="7BD038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E9C2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EC222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3C25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EE64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8EAE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216A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2ED3F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6AC6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A"/>
    <w:rsid w:val="00114260"/>
    <w:rsid w:val="001E19FA"/>
    <w:rsid w:val="002610CB"/>
    <w:rsid w:val="004467A6"/>
    <w:rsid w:val="009D4638"/>
    <w:rsid w:val="00B95FED"/>
    <w:rsid w:val="00C60C50"/>
    <w:rsid w:val="00C773A0"/>
    <w:rsid w:val="00E66C52"/>
    <w:rsid w:val="00EA18ED"/>
    <w:rsid w:val="00EC562A"/>
    <w:rsid w:val="00F658A3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6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A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2A"/>
    <w:pPr>
      <w:ind w:left="720"/>
      <w:contextualSpacing/>
    </w:pPr>
  </w:style>
  <w:style w:type="table" w:styleId="TableGrid">
    <w:name w:val="Table Grid"/>
    <w:basedOn w:val="TableNormal"/>
    <w:uiPriority w:val="39"/>
    <w:rsid w:val="00EC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A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2A"/>
    <w:pPr>
      <w:ind w:left="720"/>
      <w:contextualSpacing/>
    </w:pPr>
  </w:style>
  <w:style w:type="table" w:styleId="TableGrid">
    <w:name w:val="Table Grid"/>
    <w:basedOn w:val="TableNormal"/>
    <w:uiPriority w:val="39"/>
    <w:rsid w:val="00EC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7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subag program</cp:lastModifiedBy>
  <cp:revision>2</cp:revision>
  <cp:lastPrinted>2016-08-22T04:07:00Z</cp:lastPrinted>
  <dcterms:created xsi:type="dcterms:W3CDTF">2016-08-22T04:11:00Z</dcterms:created>
  <dcterms:modified xsi:type="dcterms:W3CDTF">2016-08-22T04:11:00Z</dcterms:modified>
</cp:coreProperties>
</file>