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6"/>
        <w:ind w:left="247" w:right="271"/>
      </w:pP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DEVE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9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5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2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14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1"/>
          <w:w w:val="105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TIM</w:t>
      </w:r>
      <w:r>
        <w:rPr>
          <w:rFonts w:cs="Times New Roman" w:hAnsi="Times New Roman" w:eastAsia="Times New Roman" w:ascii="Times New Roman"/>
          <w:spacing w:val="3"/>
          <w:w w:val="109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9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6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CHING</w:t>
      </w:r>
      <w:r>
        <w:rPr>
          <w:rFonts w:cs="Times New Roman" w:hAnsi="Times New Roman" w:eastAsia="Times New Roman" w:ascii="Times New Roman"/>
          <w:spacing w:val="1"/>
          <w:w w:val="10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3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8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9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EGE</w:t>
      </w:r>
      <w:r>
        <w:rPr>
          <w:rFonts w:cs="Times New Roman" w:hAnsi="Times New Roman" w:eastAsia="Times New Roman" w:ascii="Times New Roman"/>
          <w:spacing w:val="0"/>
          <w:w w:val="108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UNIVERSI</w:t>
      </w:r>
      <w:r>
        <w:rPr>
          <w:rFonts w:cs="Times New Roman" w:hAnsi="Times New Roman" w:eastAsia="Times New Roman" w:ascii="Times New Roman"/>
          <w:spacing w:val="2"/>
          <w:w w:val="105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6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3"/>
          <w:w w:val="10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79" w:right="189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Aini,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.S.,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.Pd.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hyperlink r:id="rId5"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/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 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ddsubromo</w:t>
        </w:r>
        <w:r>
          <w:rPr>
            <w:rFonts w:cs="Times New Roman" w:hAnsi="Times New Roman" w:eastAsia="Times New Roman" w:ascii="Times New Roman"/>
            <w:spacing w:val="3"/>
            <w:w w:val="100"/>
            <w:sz w:val="24"/>
            <w:szCs w:val="24"/>
          </w:rPr>
          <w:t>@</w:t>
        </w:r>
        <w:r>
          <w:rPr>
            <w:rFonts w:cs="Times New Roman" w:hAnsi="Times New Roman" w:eastAsia="Times New Roman" w:ascii="Times New Roman"/>
            <w:spacing w:val="-5"/>
            <w:w w:val="100"/>
            <w:sz w:val="24"/>
            <w:szCs w:val="24"/>
          </w:rPr>
          <w:t>y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ahoo</w:t>
        </w:r>
        <w:r>
          <w:rPr>
            <w:rFonts w:cs="Times New Roman" w:hAnsi="Times New Roman" w:eastAsia="Times New Roman" w:ascii="Times New Roman"/>
            <w:spacing w:val="1"/>
            <w:w w:val="100"/>
            <w:sz w:val="24"/>
            <w:szCs w:val="24"/>
          </w:rPr>
          <w:t>.</w:t>
        </w:r>
        <w:r>
          <w:rPr>
            <w:rFonts w:cs="Times New Roman" w:hAnsi="Times New Roman" w:eastAsia="Times New Roman" w:ascii="Times New Roman"/>
            <w:spacing w:val="0"/>
            <w:w w:val="100"/>
            <w:sz w:val="24"/>
            <w:szCs w:val="24"/>
          </w:rPr>
          <w:t>de</w:t>
        </w:r>
      </w:hyperlink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92" w:right="291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Tiksno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atmoko,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M.Pd</w:t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180" w:right="74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Abstr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aimed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fectiven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ammatic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German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universities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eds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‘build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rials,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eview,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strateg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‘mod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were: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t’s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(FGD)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‘maintainin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subjects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subjects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‘dif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sion’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disseminated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esults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OVERVIEW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59"/>
        <w:ind w:left="100" w:right="76" w:firstLine="900"/>
        <w:sectPr>
          <w:pgMar w:footer="1315" w:header="0" w:top="1360" w:bottom="280" w:left="1700" w:right="168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mplementation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indicato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rmining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knowled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elopment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istribu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module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ssroom.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trend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chniques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ssroom.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innovations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computer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llenges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ency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8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elopment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quality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concepts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anisms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inevitable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ept,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eneral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much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lative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amount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Microso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Microso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5" w:firstLine="720"/>
        <w:sectPr>
          <w:pgMar w:footer="1315" w:header="0" w:top="1360" w:bottom="280" w:left="1700" w:right="1680"/>
          <w:footerReference w:type="default" r:id="rId6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additional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PowerPo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modified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featur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audio,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compute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fter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installed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compute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simp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ccessed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ilable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down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ives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contribution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structu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amming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" w:lineRule="auto" w:line="3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insight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create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teachi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promot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ethod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vant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contribution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fulfilling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output.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natur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introduce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deliver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fective,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ctive.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6" w:firstLine="852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implement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rticul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ssified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rial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topics,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ammatic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6" w:firstLine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teristics.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aimed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nhan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memor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rnt.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Good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rect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8" w:firstLine="900"/>
        <w:sectPr>
          <w:pgMar w:footer="1315" w:header="0" w:top="1360" w:bottom="280" w:left="1700" w:right="1680"/>
          <w:foot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(1995)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navig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abili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59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sthetics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fifth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ssment.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59"/>
        <w:ind w:left="100" w:right="79" w:firstLine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pictur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roso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6" w:firstLine="90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ammatic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structure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A2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Europäisch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1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ferenzrahm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asic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Grundstufe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ptive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ammatic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struct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icien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exact" w:line="260"/>
        <w:ind w:left="100" w:right="793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6" w:firstLine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boring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2009;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mpted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Asia,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arch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(2007)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investi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strategy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4" w:firstLine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tical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structure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tool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achieve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curate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(1991:79)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asibil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learnt,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visual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ammatic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structu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w w:val="108"/>
          <w:sz w:val="24"/>
          <w:szCs w:val="24"/>
        </w:rPr>
        <w:t>MET</w:t>
      </w:r>
      <w:r>
        <w:rPr>
          <w:rFonts w:cs="Times New Roman" w:hAnsi="Times New Roman" w:eastAsia="Times New Roman" w:ascii="Times New Roman"/>
          <w:w w:val="105"/>
          <w:sz w:val="24"/>
          <w:szCs w:val="24"/>
        </w:rPr>
        <w:t>HOD</w:t>
      </w:r>
      <w:r>
        <w:rPr>
          <w:rFonts w:cs="Times New Roman" w:hAnsi="Times New Roman" w:eastAsia="Times New Roman" w:ascii="Times New Roman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6" w:firstLine="900"/>
        <w:sectPr>
          <w:pgMar w:footer="1315" w:header="0" w:top="1360" w:bottom="280" w:left="1700" w:right="168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evelop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rovides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autonomous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habit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assistan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ields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ific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complished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survey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private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universities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sis.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ormulate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iants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6" w:firstLine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equ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teach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tuate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clusive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fit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solve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readin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providing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tice;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contribute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improvem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outcome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autonomous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5" w:firstLine="9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elopment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basic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role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eloping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oduct.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searchers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modified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oping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produc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intaining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duct.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3" w:lineRule="auto" w:line="360"/>
        <w:ind w:left="100" w:right="76" w:firstLine="900"/>
        <w:sectPr>
          <w:pgMar w:footer="1315" w:header="0" w:top="1360" w:bottom="280" w:left="1700" w:right="1680"/>
          <w:footerReference w:type="default" r:id="rId9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private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work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oduct,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hentic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collabo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ative,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constru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8" w:firstLine="900"/>
      </w:pP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compon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nts;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improvem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ction;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third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(2003)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below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51"/>
      </w:pP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4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Three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Ph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Design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tasi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&amp;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6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6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6"/>
          <w:sz w:val="20"/>
          <w:szCs w:val="20"/>
        </w:rPr>
        <w:t>nes,</w:t>
      </w:r>
      <w:r>
        <w:rPr>
          <w:rFonts w:cs="Times New Roman" w:hAnsi="Times New Roman" w:eastAsia="Times New Roman" w:ascii="Times New Roman"/>
          <w:spacing w:val="-2"/>
          <w:w w:val="106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8" w:firstLine="720"/>
        <w:sectPr>
          <w:pgMar w:footer="1315" w:header="0" w:top="1360" w:bottom="280" w:left="1700" w:right="1680"/>
          <w:footerReference w:type="default" r:id="rId1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create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helpful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attain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outcomes.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namic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ction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stakehold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benefit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luated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ultaneous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does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there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oping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ehold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outcomes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quired.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74" w:lineRule="auto" w:line="360"/>
        <w:ind w:left="100" w:right="7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along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public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private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universities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involve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involved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computer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targets.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two: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quantitati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questionnaire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small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roup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alitative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interview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validat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feedb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ck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involved.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6" w:lineRule="auto" w:line="3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questionnai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stionnaire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numb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mentioned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instrument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valida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tested.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questionnaire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questionnaire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resea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descript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qualitative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riptive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statis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0" w:right="7629"/>
      </w:pPr>
      <w:r>
        <w:rPr>
          <w:rFonts w:cs="Times New Roman" w:hAnsi="Times New Roman" w:eastAsia="Times New Roman" w:ascii="Times New Roman"/>
          <w:w w:val="106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6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ULTS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lineRule="auto" w:line="360"/>
        <w:ind w:left="100" w:right="76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involves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search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sult,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problem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wing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A1,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rial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guideline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printed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data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orized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(b)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satisf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ries.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4" w:lineRule="auto" w:line="360"/>
        <w:ind w:left="100" w:right="77" w:firstLine="720"/>
        <w:sectPr>
          <w:pgMar w:footer="1315" w:header="0" w:top="1360" w:bottom="280" w:left="1700" w:right="1680"/>
          <w:footerReference w:type="default" r:id="rId11"/>
          <w:pgSz w:w="12240" w:h="15840"/>
        </w:sectPr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softw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pictur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photo,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animation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60"/>
        <w:ind w:left="100" w:right="16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conside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interactive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becau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teristics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2009:3),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hear,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interact,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appear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3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oduct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possess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anoth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arance,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95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8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slid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(4)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control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100" w:right="7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first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00" w:right="11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cquir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rare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toward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wheth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estin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tiveness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delive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identified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teachi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noticed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view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betterm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chara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ristics,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answ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00" w:right="199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source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5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dobe</w:t>
      </w:r>
      <w:r>
        <w:rPr>
          <w:rFonts w:cs="Times New Roman" w:hAnsi="Times New Roman" w:eastAsia="Times New Roman" w:ascii="Times New Roman"/>
          <w:spacing w:val="7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ributes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irst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German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Profile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utsch)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Adjektiv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tructu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0"/>
        <w:ind w:left="100" w:right="21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eading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ndout.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00" w:right="86"/>
        <w:sectPr>
          <w:pgMar w:footer="1315" w:header="0" w:top="1360" w:bottom="280" w:left="1700" w:right="1700"/>
          <w:footerReference w:type="default" r:id="rId12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intended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situat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intellectu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00" w:right="128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individual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" w:lineRule="auto" w:line="359"/>
        <w:ind w:left="100" w:right="104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knowl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hension,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(multip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wider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lesson.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item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paration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tak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ronted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00" w:right="155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steps: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template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reating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rPoint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ast.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animation.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adjusted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color,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photo.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up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imedia,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video,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quiz,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Powe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Adje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tivendung</w:t>
      </w:r>
      <w:r>
        <w:rPr>
          <w:rFonts w:cs="Times New Roman" w:hAnsi="Times New Roman" w:eastAsia="Times New Roman" w:ascii="Times New Roman"/>
          <w:spacing w:val="-2"/>
          <w:w w:val="96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1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lina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0"/>
        <w:ind w:left="100" w:right="81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archer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become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involves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mmati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ndent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00" w:right="247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onment.</w:t>
      </w:r>
      <w:r>
        <w:rPr>
          <w:rFonts w:cs="Times New Roman" w:hAnsi="Times New Roman" w:eastAsia="Times New Roman" w:ascii="Times New Roman"/>
          <w:spacing w:val="6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edback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conditional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Here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0"/>
        <w:ind w:left="100" w:right="68" w:firstLine="720"/>
        <w:sectPr>
          <w:pgNumType w:start="9"/>
          <w:pgMar w:footer="1315" w:header="0" w:top="1360" w:bottom="280" w:left="1700" w:right="1700"/>
          <w:footerReference w:type="default" r:id="rId13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responses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60"/>
        <w:ind w:left="100" w:right="11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identi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ollabor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between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obbs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uidance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sponsib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including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mpeten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hnol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96).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additional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00" w:right="97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continuous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lectur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their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own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opinion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ammatic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build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tually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nvironment.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conditional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pha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achieve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iate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407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method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evalu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discussio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compet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while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4" w:lineRule="auto" w:line="360"/>
        <w:ind w:left="100" w:right="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following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attainment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making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ference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implementation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rious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procedur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’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vior,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questionn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ire.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olf’s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finit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about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soci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2010:2)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nific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towards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implement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udents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/>
        <w:ind w:left="100"/>
        <w:sectPr>
          <w:pgNumType w:start="10"/>
          <w:pgMar w:footer="1323" w:header="0" w:top="1360" w:bottom="280" w:left="1700" w:right="1700"/>
          <w:footerReference w:type="default" r:id="rId14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00" w:right="143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practical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implement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asibili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implementation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esulting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hension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Germa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level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suitable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subject’s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ski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A1),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2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dje</w:t>
      </w:r>
      <w:r>
        <w:rPr>
          <w:rFonts w:cs="Times New Roman" w:hAnsi="Times New Roman" w:eastAsia="Times New Roman" w:ascii="Times New Roman"/>
          <w:spacing w:val="-1"/>
          <w:w w:val="92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92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3"/>
          <w:w w:val="92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trial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60"/>
        <w:ind w:left="100" w:right="218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suitable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grammar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learner.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(3)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importan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towards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imple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influen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senter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applic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ndent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ontribut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outside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lass.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213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fully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proto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mplemented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universities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Malang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edb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ck,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dissemination,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elopment.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effe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3" w:lineRule="auto" w:line="360"/>
        <w:ind w:left="100" w:right="14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college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mpirical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support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optim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form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rners’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indep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hara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throu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edia.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567"/>
        <w:ind w:left="100" w:right="4844"/>
      </w:pP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CONCLUSION</w:t>
      </w:r>
      <w:r>
        <w:rPr>
          <w:rFonts w:cs="Times New Roman" w:hAnsi="Times New Roman" w:eastAsia="Times New Roman" w:ascii="Times New Roman"/>
          <w:spacing w:val="-3"/>
          <w:w w:val="10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SUG</w:t>
      </w:r>
      <w:r>
        <w:rPr>
          <w:rFonts w:cs="Times New Roman" w:hAnsi="Times New Roman" w:eastAsia="Times New Roman" w:ascii="Times New Roman"/>
          <w:spacing w:val="-2"/>
          <w:w w:val="104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4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1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1"/>
          <w:w w:val="11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5"/>
          <w:sz w:val="24"/>
          <w:szCs w:val="24"/>
        </w:rPr>
        <w:t>Conclu</w:t>
      </w:r>
      <w:r>
        <w:rPr>
          <w:rFonts w:cs="Times New Roman" w:hAnsi="Times New Roman" w:eastAsia="Times New Roman" w:ascii="Times New Roman"/>
          <w:spacing w:val="1"/>
          <w:w w:val="105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4"/>
          <w:sz w:val="24"/>
          <w:szCs w:val="24"/>
        </w:rPr>
        <w:t>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1" w:lineRule="auto" w:line="360"/>
        <w:ind w:left="100" w:right="295" w:firstLine="720"/>
        <w:sectPr>
          <w:pgMar w:header="0" w:footer="1323" w:top="1360" w:bottom="280" w:left="1700" w:right="17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Thus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this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ocu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student’s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thro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far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distance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arnin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structu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bula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ontent’.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‘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4" w:lineRule="auto" w:line="359"/>
        <w:ind w:left="100" w:right="157" w:firstLine="72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obtain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German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subje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private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sult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oblems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roblems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ssessed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process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clas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which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teaching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6" w:lineRule="auto" w:line="359"/>
        <w:ind w:left="100" w:right="57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themselv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betw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purpo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done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arran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strate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other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onsi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mpreh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nsion.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59"/>
        <w:ind w:left="100" w:right="231" w:firstLine="72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problems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ffective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deliver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cturer)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should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improved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students’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ristics.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feedba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both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tudents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olle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ue.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360"/>
        <w:ind w:left="100" w:right="150" w:firstLine="7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Ad</w:t>
      </w:r>
      <w:r>
        <w:rPr>
          <w:rFonts w:cs="Times New Roman" w:hAnsi="Times New Roman" w:eastAsia="Times New Roman" w:ascii="Times New Roman"/>
          <w:spacing w:val="2"/>
          <w:w w:val="95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be</w:t>
      </w:r>
      <w:r>
        <w:rPr>
          <w:rFonts w:cs="Times New Roman" w:hAnsi="Times New Roman" w:eastAsia="Times New Roman" w:ascii="Times New Roman"/>
          <w:spacing w:val="6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nter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cus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structu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0"/>
          <w:w w:val="93"/>
          <w:sz w:val="24"/>
          <w:szCs w:val="24"/>
        </w:rPr>
        <w:t>Adje</w:t>
      </w:r>
      <w:r>
        <w:rPr>
          <w:rFonts w:cs="Times New Roman" w:hAnsi="Times New Roman" w:eastAsia="Times New Roman" w:ascii="Times New Roman"/>
          <w:spacing w:val="-2"/>
          <w:w w:val="93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tiv”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hich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plained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velopment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5"/>
          <w:sz w:val="24"/>
          <w:szCs w:val="24"/>
        </w:rPr>
        <w:t>Adobe</w:t>
      </w:r>
      <w:r>
        <w:rPr>
          <w:rFonts w:cs="Times New Roman" w:hAnsi="Times New Roman" w:eastAsia="Times New Roman" w:ascii="Times New Roman"/>
          <w:spacing w:val="3"/>
          <w:w w:val="95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German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positive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impact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obse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from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beneficia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w w:val="109"/>
          <w:sz w:val="24"/>
          <w:szCs w:val="24"/>
        </w:rPr>
        <w:t>RE</w:t>
      </w:r>
      <w:r>
        <w:rPr>
          <w:rFonts w:cs="Times New Roman" w:hAnsi="Times New Roman" w:eastAsia="Times New Roman" w:ascii="Times New Roman"/>
          <w:spacing w:val="-2"/>
          <w:w w:val="109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6"/>
          <w:sz w:val="24"/>
          <w:szCs w:val="24"/>
        </w:rPr>
        <w:t>ERENCES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0" w:right="77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dhan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2002.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Konsep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nelitian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ngembangan</w:t>
      </w:r>
      <w:r>
        <w:rPr>
          <w:rFonts w:cs="Times New Roman" w:hAnsi="Times New Roman" w:eastAsia="Times New Roman" w:ascii="Times New Roman"/>
          <w:spacing w:val="5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Bidang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ndidikan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lajara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alah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disajikan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kak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sional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gkat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Metodolo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dang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Pendidikan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mbelaj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22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lineRule="auto" w:line="480"/>
        <w:ind w:left="100" w:right="525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manan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Multimedia,</w:t>
      </w:r>
      <w:r>
        <w:rPr>
          <w:rFonts w:cs="Times New Roman" w:hAnsi="Times New Roman" w:eastAsia="Times New Roman" w:ascii="Times New Roman"/>
          <w:spacing w:val="-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Konsep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Aplikasi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akarta: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Andi.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rland.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1997.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Business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Communication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oda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Prentice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ll: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York.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2010.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Va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idi</w:t>
      </w:r>
      <w:r>
        <w:rPr>
          <w:rFonts w:cs="Times New Roman" w:hAnsi="Times New Roman" w:eastAsia="Times New Roman" w:ascii="Times New Roman"/>
          <w:spacing w:val="1"/>
          <w:w w:val="96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6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demic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ess.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10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Crit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Sele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tion.</w:t>
      </w:r>
      <w:r>
        <w:rPr>
          <w:rFonts w:cs="Times New Roman" w:hAnsi="Times New Roman" w:eastAsia="Times New Roman" w:ascii="Times New Roman"/>
          <w:spacing w:val="-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omp,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T.,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ly,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D.P.: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International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clop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  <w:sectPr>
          <w:pgMar w:header="0" w:footer="1323" w:top="1360" w:bottom="280" w:left="1700" w:right="16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ational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Technolog</w:t>
      </w:r>
      <w:r>
        <w:rPr>
          <w:rFonts w:cs="Times New Roman" w:hAnsi="Times New Roman" w:eastAsia="Times New Roman" w:ascii="Times New Roman"/>
          <w:spacing w:val="-1"/>
          <w:w w:val="97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Elsevier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Science,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nc.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72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ne,</w:t>
      </w:r>
      <w:r>
        <w:rPr>
          <w:rFonts w:cs="Times New Roman" w:hAnsi="Times New Roman" w:eastAsia="Times New Roman" w:ascii="Times New Roman"/>
          <w:spacing w:val="4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R.M.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1987.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Instructional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Technolog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Foundation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Hill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5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Erlb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Associat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R.M.,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1988.</w:t>
      </w:r>
      <w:r>
        <w:rPr>
          <w:rFonts w:cs="Times New Roman" w:hAnsi="Times New Roman" w:eastAsia="Times New Roman" w:ascii="Times New Roman"/>
          <w:spacing w:val="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Principles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Instructional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82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ineha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nston.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Gusta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son,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1981.</w:t>
      </w:r>
      <w:r>
        <w:rPr>
          <w:rFonts w:cs="Times New Roman" w:hAnsi="Times New Roman" w:eastAsia="Times New Roman" w:ascii="Times New Roman"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Surv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Instructional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lop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Mod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ls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</w:t>
      </w:r>
      <w:r>
        <w:rPr>
          <w:rFonts w:cs="Times New Roman" w:hAnsi="Times New Roman" w:eastAsia="Times New Roman" w:ascii="Times New Roman"/>
          <w:spacing w:val="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Annotated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Bibliog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aph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0" w:right="79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Hubb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rd,</w:t>
      </w:r>
      <w:r>
        <w:rPr>
          <w:rFonts w:cs="Times New Roman" w:hAnsi="Times New Roman" w:eastAsia="Times New Roman" w:ascii="Times New Roman"/>
          <w:spacing w:val="5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Peter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983.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aining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Course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Press: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6" w:right="580" w:hanging="5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ason,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1996.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quali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Tait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ds.).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manag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ndep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learning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–28).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ondon: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tLeast" w:line="540"/>
        <w:ind w:left="100" w:right="20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Jurusan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Sastra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Sastra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nive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Kirs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Paul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2004.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velopment,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mplemen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Electronic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6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Environments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abo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ative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ational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Technol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66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sear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1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evelopmen</w:t>
      </w:r>
      <w:r>
        <w:rPr>
          <w:rFonts w:cs="Times New Roman" w:hAnsi="Times New Roman" w:eastAsia="Times New Roman" w:ascii="Times New Roman"/>
          <w:spacing w:val="1"/>
          <w:w w:val="9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9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Volume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52,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pp.39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46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0" w:right="76" w:hanging="540"/>
      </w:pP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ip,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.H.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2009.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nves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Most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ful</w:t>
      </w:r>
      <w:r>
        <w:rPr>
          <w:rFonts w:cs="Times New Roman" w:hAnsi="Times New Roman" w:eastAsia="Times New Roman" w:ascii="Times New Roman"/>
          <w:spacing w:val="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abul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ies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Chinese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udents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ko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ctronic</w:t>
      </w:r>
      <w:r>
        <w:rPr>
          <w:rFonts w:cs="Times New Roman" w:hAnsi="Times New Roman" w:eastAsia="Times New Roman" w:ascii="Times New Roman"/>
          <w:spacing w:val="5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ournal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Foreign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uage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Teaching</w:t>
      </w:r>
      <w:r>
        <w:rPr>
          <w:rFonts w:cs="Times New Roman" w:hAnsi="Times New Roman" w:eastAsia="Times New Roman" w:ascii="Times New Roman"/>
          <w:spacing w:val="4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Singap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6(1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77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87.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spacing w:before="2" w:lineRule="atLeast" w:line="540"/>
        <w:ind w:left="100" w:right="79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1975.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Goal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Analysis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elmont,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nia: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tman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ishers,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en,</w:t>
      </w:r>
      <w:r>
        <w:rPr>
          <w:rFonts w:cs="Times New Roman" w:hAnsi="Times New Roman" w:eastAsia="Times New Roman" w:ascii="Times New Roman"/>
          <w:spacing w:val="2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.A.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dan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mann,</w:t>
      </w:r>
      <w:r>
        <w:rPr>
          <w:rFonts w:cs="Times New Roman" w:hAnsi="Times New Roman" w:eastAsia="Times New Roman" w:ascii="Times New Roman"/>
          <w:spacing w:val="2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1978.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asurem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aluat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</w:t>
      </w:r>
      <w:r>
        <w:rPr>
          <w:rFonts w:cs="Times New Roman" w:hAnsi="Times New Roman" w:eastAsia="Times New Roman" w:ascii="Times New Roman"/>
          <w:spacing w:val="3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3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Psy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hology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1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(2nd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edition).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Holt,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inston.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Meh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pour,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2008.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Ef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Voca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ulary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chniqu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-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Asian</w:t>
      </w:r>
      <w:r>
        <w:rPr>
          <w:rFonts w:cs="Times New Roman" w:hAnsi="Times New Roman" w:eastAsia="Times New Roman" w:ascii="Times New Roman"/>
          <w:spacing w:val="-1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Journal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Quarterly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10,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(2)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pp.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192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209.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“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orientie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ortsch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ausw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–v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rmit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lun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”.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am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utsch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als</w:t>
      </w:r>
      <w:r>
        <w:rPr>
          <w:rFonts w:cs="Times New Roman" w:hAnsi="Times New Roman" w:eastAsia="Times New Roman" w:ascii="Times New Roman"/>
          <w:spacing w:val="1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Fremdsprache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4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Edisi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1991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hal.: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76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83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0" w:right="78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Popham,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1981.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Educational</w:t>
      </w:r>
      <w:r>
        <w:rPr>
          <w:rFonts w:cs="Times New Roman" w:hAnsi="Times New Roman" w:eastAsia="Times New Roman" w:ascii="Times New Roman"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asurem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ood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Cl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fs,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Prentic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ll,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che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1986.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</w:t>
      </w:r>
      <w:r>
        <w:rPr>
          <w:rFonts w:cs="Times New Roman" w:hAnsi="Times New Roman" w:eastAsia="Times New Roman" w:ascii="Times New Roman"/>
          <w:spacing w:val="1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Theoreti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4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Concept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Bases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Instructional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3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k: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Nichols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Pub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ish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458" w:right="81" w:hanging="358"/>
        <w:sectPr>
          <w:pgMar w:header="0" w:footer="1323" w:top="1360" w:bottom="280" w:left="1700" w:right="16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ms,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&amp;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ones,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D.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2003).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informs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theo</w:t>
      </w:r>
      <w:r>
        <w:rPr>
          <w:rFonts w:cs="Times New Roman" w:hAnsi="Times New Roman" w:eastAsia="Times New Roman" w:ascii="Times New Roman"/>
          <w:spacing w:val="4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: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Reshap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tional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desi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for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emic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ommun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ties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of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ctice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online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ching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rnin</w:t>
      </w:r>
      <w:r>
        <w:rPr>
          <w:rFonts w:cs="Times New Roman" w:hAnsi="Times New Roman" w:eastAsia="Times New Roman" w:ascii="Times New Roman"/>
          <w:spacing w:val="-3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Information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97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97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97"/>
          <w:sz w:val="24"/>
          <w:szCs w:val="24"/>
        </w:rPr>
        <w:t>hnology,</w:t>
      </w:r>
      <w:r>
        <w:rPr>
          <w:rFonts w:cs="Times New Roman" w:hAnsi="Times New Roman" w:eastAsia="Times New Roman" w:ascii="Times New Roman"/>
          <w:spacing w:val="8"/>
          <w:w w:val="9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Edu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ation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and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Societ</w:t>
      </w:r>
      <w:r>
        <w:rPr>
          <w:rFonts w:cs="Times New Roman" w:hAnsi="Times New Roman" w:eastAsia="Times New Roman" w:ascii="Times New Roman"/>
          <w:spacing w:val="-1"/>
          <w:w w:val="96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0"/>
          <w:w w:val="96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5"/>
          <w:w w:val="96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(1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20.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spacing w:before="29"/>
        <w:ind w:left="640" w:right="79" w:hanging="5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Thor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wick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199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1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Points</w:t>
      </w:r>
      <w:r>
        <w:rPr>
          <w:rFonts w:cs="Times New Roman" w:hAnsi="Times New Roman" w:eastAsia="Times New Roman" w:ascii="Times New Roman"/>
          <w:spacing w:val="2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to</w:t>
      </w:r>
      <w:r>
        <w:rPr>
          <w:rFonts w:cs="Times New Roman" w:hAnsi="Times New Roman" w:eastAsia="Times New Roman" w:ascii="Times New Roman"/>
          <w:spacing w:val="1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spacing w:val="2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Evaluating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Intera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tive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Multimedia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nline),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FF"/>
          <w:spacing w:val="-58"/>
          <w:w w:val="100"/>
          <w:sz w:val="24"/>
          <w:szCs w:val="24"/>
        </w:rPr>
        <w:t> </w:t>
      </w:r>
      <w:hyperlink r:id="rId15"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http://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4"/>
            <w:szCs w:val="24"/>
            <w:u w:val="thick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slj.o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g/Ar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4"/>
            <w:szCs w:val="24"/>
            <w:u w:val="thick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icles/T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  <w:t>h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orn</w:t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24"/>
            <w:szCs w:val="24"/>
            <w:u w:val="thick" w:color="0000FF"/>
          </w:rPr>
          <w:t>-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Eval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7"/>
            <w:sz w:val="24"/>
            <w:szCs w:val="24"/>
            <w:u w:val="thick" w:color="0000FF"/>
          </w:rPr>
          <w:t>u</w:t>
        </w:r>
        <w:r>
          <w:rPr>
            <w:rFonts w:cs="Times New Roman" w:hAnsi="Times New Roman" w:eastAsia="Times New Roman" w:ascii="Times New Roman"/>
            <w:color w:val="0000FF"/>
            <w:spacing w:val="2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24"/>
            <w:szCs w:val="24"/>
            <w:u w:val="thick" w:color="0000FF"/>
          </w:rPr>
          <w:t>C</w:t>
        </w:r>
        <w:r>
          <w:rPr>
            <w:rFonts w:cs="Times New Roman" w:hAnsi="Times New Roman" w:eastAsia="Times New Roman" w:ascii="Times New Roman"/>
            <w:color w:val="0000FF"/>
            <w:spacing w:val="-1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on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  <w:t>s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i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  <w:t>d</w:t>
        </w:r>
        <w:r>
          <w:rPr>
            <w:rFonts w:cs="Times New Roman" w:hAnsi="Times New Roman" w:eastAsia="Times New Roman" w:ascii="Times New Roman"/>
            <w:color w:val="0000FF"/>
            <w:spacing w:val="1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e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4"/>
            <w:szCs w:val="24"/>
            <w:u w:val="thick" w:color="0000FF"/>
          </w:rPr>
          <w:t>r</w:t>
        </w:r>
        <w:r>
          <w:rPr>
            <w:rFonts w:cs="Times New Roman" w:hAnsi="Times New Roman" w:eastAsia="Times New Roman" w:ascii="Times New Roman"/>
            <w:color w:val="0000FF"/>
            <w:spacing w:val="-2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.h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7"/>
            <w:sz w:val="24"/>
            <w:szCs w:val="24"/>
            <w:u w:val="thick" w:color="0000FF"/>
          </w:rPr>
          <w:t>t</w:t>
        </w:r>
        <w:r>
          <w:rPr>
            <w:rFonts w:cs="Times New Roman" w:hAnsi="Times New Roman" w:eastAsia="Times New Roman" w:ascii="Times New Roman"/>
            <w:color w:val="0000FF"/>
            <w:spacing w:val="3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-3"/>
            <w:w w:val="107"/>
            <w:sz w:val="24"/>
            <w:szCs w:val="24"/>
            <w:u w:val="thick" w:color="0000FF"/>
          </w:rPr>
          <w:t>m</w:t>
        </w:r>
        <w:r>
          <w:rPr>
            <w:rFonts w:cs="Times New Roman" w:hAnsi="Times New Roman" w:eastAsia="Times New Roman" w:ascii="Times New Roman"/>
            <w:color w:val="0000FF"/>
            <w:spacing w:val="-3"/>
            <w:w w:val="107"/>
            <w:sz w:val="24"/>
            <w:szCs w:val="24"/>
            <w:u w:val="thick" w:color="0000FF"/>
          </w:rPr>
        </w:r>
        <w:r>
          <w:rPr>
            <w:rFonts w:cs="Times New Roman" w:hAnsi="Times New Roman" w:eastAsia="Times New Roman" w:ascii="Times New Roman"/>
            <w:color w:val="0000FF"/>
            <w:spacing w:val="0"/>
            <w:w w:val="107"/>
            <w:sz w:val="24"/>
            <w:szCs w:val="24"/>
            <w:u w:val="thick" w:color="0000FF"/>
          </w:rPr>
          <w:t>l</w:t>
        </w:r>
      </w:hyperlink>
      <w:r>
        <w:rPr>
          <w:rFonts w:cs="Times New Roman" w:hAnsi="Times New Roman" w:eastAsia="Times New Roman" w:ascii="Times New Roman"/>
          <w:color w:val="0000FF"/>
          <w:spacing w:val="0"/>
          <w:w w:val="107"/>
          <w:sz w:val="24"/>
          <w:szCs w:val="24"/>
          <w:u w:val="thick" w:color="0000FF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7"/>
          <w:sz w:val="24"/>
          <w:szCs w:val="24"/>
        </w:rPr>
      </w:r>
      <w:r>
        <w:rPr>
          <w:rFonts w:cs="Times New Roman" w:hAnsi="Times New Roman" w:eastAsia="Times New Roman" w:ascii="Times New Roman"/>
          <w:color w:val="0000FF"/>
          <w:spacing w:val="0"/>
          <w:w w:val="107"/>
          <w:sz w:val="24"/>
          <w:szCs w:val="24"/>
        </w:rPr>
      </w:r>
      <w:r>
        <w:rPr>
          <w:rFonts w:cs="Times New Roman" w:hAnsi="Times New Roman" w:eastAsia="Times New Roman" w:ascii="Times New Roman"/>
          <w:color w:val="000000"/>
          <w:spacing w:val="0"/>
          <w:w w:val="107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color w:val="000000"/>
          <w:spacing w:val="58"/>
          <w:w w:val="107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diakses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tangg</w:t>
      </w:r>
      <w:r>
        <w:rPr>
          <w:rFonts w:cs="Times New Roman" w:hAnsi="Times New Roman" w:eastAsia="Times New Roman" w:ascii="Times New Roman"/>
          <w:color w:val="000000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color w:val="000000"/>
          <w:spacing w:val="0"/>
          <w:w w:val="100"/>
          <w:sz w:val="24"/>
          <w:szCs w:val="24"/>
        </w:rPr>
        <w:t>l</w:t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640"/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24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2012.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640" w:right="76" w:hanging="540"/>
      </w:pP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W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alida,</w:t>
      </w:r>
      <w:r>
        <w:rPr>
          <w:rFonts w:cs="Times New Roman" w:hAnsi="Times New Roman" w:eastAsia="Times New Roman" w:ascii="Times New Roman"/>
          <w:spacing w:val="9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El.</w:t>
      </w:r>
      <w:r>
        <w:rPr>
          <w:rFonts w:cs="Times New Roman" w:hAnsi="Times New Roman" w:eastAsia="Times New Roman" w:ascii="Times New Roman"/>
          <w:spacing w:val="1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2011.</w:t>
      </w:r>
      <w:r>
        <w:rPr>
          <w:rFonts w:cs="Times New Roman" w:hAnsi="Times New Roman" w:eastAsia="Times New Roman" w:ascii="Times New Roman"/>
          <w:spacing w:val="1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nge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bangan</w:t>
      </w:r>
      <w:r>
        <w:rPr>
          <w:rFonts w:cs="Times New Roman" w:hAnsi="Times New Roman" w:eastAsia="Times New Roman" w:ascii="Times New Roman"/>
          <w:spacing w:val="27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Bahan</w:t>
      </w:r>
      <w:r>
        <w:rPr>
          <w:rFonts w:cs="Times New Roman" w:hAnsi="Times New Roman" w:eastAsia="Times New Roman" w:ascii="Times New Roman"/>
          <w:spacing w:val="2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jar</w:t>
      </w:r>
      <w:r>
        <w:rPr>
          <w:rFonts w:cs="Times New Roman" w:hAnsi="Times New Roman" w:eastAsia="Times New Roman" w:ascii="Times New Roman"/>
          <w:spacing w:val="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dalam</w:t>
      </w:r>
      <w:r>
        <w:rPr>
          <w:rFonts w:cs="Times New Roman" w:hAnsi="Times New Roman" w:eastAsia="Times New Roman" w:ascii="Times New Roman"/>
          <w:spacing w:val="2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ntuk</w:t>
      </w:r>
      <w:r>
        <w:rPr>
          <w:rFonts w:cs="Times New Roman" w:hAnsi="Times New Roman" w:eastAsia="Times New Roman" w:ascii="Times New Roman"/>
          <w:spacing w:val="-2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Multi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edia</w:t>
      </w:r>
      <w:r>
        <w:rPr>
          <w:rFonts w:cs="Times New Roman" w:hAnsi="Times New Roman" w:eastAsia="Times New Roman" w:ascii="Times New Roman"/>
          <w:spacing w:val="-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raktif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pada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Mata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uliah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Teori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Graph</w:t>
      </w:r>
      <w:r>
        <w:rPr>
          <w:rFonts w:cs="Times New Roman" w:hAnsi="Times New Roman" w:eastAsia="Times New Roman" w:ascii="Times New Roman"/>
          <w:spacing w:val="56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untuk</w:t>
      </w:r>
      <w:r>
        <w:rPr>
          <w:rFonts w:cs="Times New Roman" w:hAnsi="Times New Roman" w:eastAsia="Times New Roman" w:ascii="Times New Roman"/>
          <w:spacing w:val="15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laj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atika</w:t>
      </w:r>
      <w:r>
        <w:rPr>
          <w:rFonts w:cs="Times New Roman" w:hAnsi="Times New Roman" w:eastAsia="Times New Roman" w:ascii="Times New Roman"/>
          <w:spacing w:val="3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rbas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2"/>
          <w:sz w:val="24"/>
          <w:szCs w:val="24"/>
        </w:rPr>
        <w:t>Digita</w:t>
      </w:r>
      <w:r>
        <w:rPr>
          <w:rFonts w:cs="Times New Roman" w:hAnsi="Times New Roman" w:eastAsia="Times New Roman" w:ascii="Times New Roman"/>
          <w:spacing w:val="-1"/>
          <w:w w:val="102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sis.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Universitas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Negeri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Malang</w:t>
      </w:r>
      <w:r>
        <w:rPr>
          <w:rFonts w:cs="Times New Roman" w:hAnsi="Times New Roman" w:eastAsia="Times New Roman" w:ascii="Times New Roman"/>
          <w:spacing w:val="-4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gr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asca</w:t>
      </w:r>
      <w:r>
        <w:rPr>
          <w:rFonts w:cs="Times New Roman" w:hAnsi="Times New Roman" w:eastAsia="Times New Roman" w:ascii="Times New Roman"/>
          <w:spacing w:val="2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jan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Ti</w:t>
      </w:r>
      <w:r>
        <w:rPr>
          <w:rFonts w:cs="Times New Roman" w:hAnsi="Times New Roman" w:eastAsia="Times New Roman" w:ascii="Times New Roman"/>
          <w:spacing w:val="3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dipublikasikan.</w:t>
      </w:r>
    </w:p>
    <w:sectPr>
      <w:pgMar w:header="0" w:footer="1323" w:top="1480" w:bottom="280" w:left="1700" w:right="168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14.864pt;width:8pt;height:14pt;mso-position-horizontal-relative:page;mso-position-vertical-relative:page;z-index:-26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1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08pt;margin-top:714.864pt;width:16pt;height:14pt;mso-position-horizontal-relative:page;mso-position-vertical-relative:page;z-index:-25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14.864pt;width:8pt;height:14pt;mso-position-horizontal-relative:page;mso-position-vertical-relative:page;z-index:-26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14.864pt;width:8pt;height:14pt;mso-position-horizontal-relative:page;mso-position-vertical-relative:page;z-index:-26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3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14.864pt;width:8pt;height:14pt;mso-position-horizontal-relative:page;mso-position-vertical-relative:page;z-index:-26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14.864pt;width:8pt;height:14pt;mso-position-horizontal-relative:page;mso-position-vertical-relative:page;z-index:-25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5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14.864pt;width:8pt;height:14pt;mso-position-horizontal-relative:page;mso-position-vertical-relative:page;z-index:-25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6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14.864pt;width:8pt;height:14pt;mso-position-horizontal-relative:page;mso-position-vertical-relative:page;z-index:-25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7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5pt;margin-top:714.864pt;width:8pt;height:14pt;mso-position-horizontal-relative:page;mso-position-vertical-relative:page;z-index:-25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20" w:right="-36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t>8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14pt;margin-top:714.864pt;width:10pt;height:14pt;mso-position-horizontal-relative:page;mso-position-vertical-relative:page;z-index:-25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  <w:jc w:val="left"/>
                  <w:spacing w:lineRule="exact" w:line="26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4"/>
                    <w:szCs w:val="24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  <w:instrText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Relationship Id="rId5" Type="http://schemas.openxmlformats.org/officeDocument/2006/relationships/hyperlink" Target="mailto:ddsubromo@yahoo.de" TargetMode="Externa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oter" Target="footer4.xml"/><Relationship Id="rId9" Type="http://schemas.openxmlformats.org/officeDocument/2006/relationships/footer" Target="footer5.xml"/><Relationship Id="rId10" Type="http://schemas.openxmlformats.org/officeDocument/2006/relationships/footer" Target="footer6.xml"/><Relationship Id="rId11" Type="http://schemas.openxmlformats.org/officeDocument/2006/relationships/footer" Target="footer7.xml"/><Relationship Id="rId12" Type="http://schemas.openxmlformats.org/officeDocument/2006/relationships/footer" Target="footer8.xml"/><Relationship Id="rId13" Type="http://schemas.openxmlformats.org/officeDocument/2006/relationships/footer" Target="footer9.xml"/><Relationship Id="rId14" Type="http://schemas.openxmlformats.org/officeDocument/2006/relationships/footer" Target="footer10.xml"/><Relationship Id="rId15" Type="http://schemas.openxmlformats.org/officeDocument/2006/relationships/hyperlink" Target="http://iteslj.org/Articles/Thorn-EvalueConsider.html" TargetMode="Externa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